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A139" w14:textId="6534DE45" w:rsidR="00A90D00" w:rsidRDefault="00A90D00" w:rsidP="00A90D00">
      <w:pPr>
        <w:ind w:firstLineChars="2700" w:firstLine="5670"/>
      </w:pPr>
      <w:r>
        <w:rPr>
          <w:rFonts w:hint="eastAsia"/>
        </w:rPr>
        <w:t>北習志野整形外科クリニック</w:t>
      </w:r>
    </w:p>
    <w:p w14:paraId="40C9D37B" w14:textId="19C2F3DF" w:rsidR="00431984" w:rsidRPr="00D92DFD" w:rsidRDefault="00A90D00" w:rsidP="00A90D00">
      <w:pPr>
        <w:rPr>
          <w:rFonts w:hint="eastAsia"/>
          <w:b/>
          <w:bCs/>
          <w:sz w:val="32"/>
          <w:szCs w:val="32"/>
        </w:rPr>
      </w:pPr>
      <w:r w:rsidRPr="00D92DFD">
        <w:rPr>
          <w:b/>
          <w:bCs/>
          <w:sz w:val="32"/>
          <w:szCs w:val="32"/>
        </w:rPr>
        <w:t>PFC-FD 説明書</w:t>
      </w:r>
    </w:p>
    <w:p w14:paraId="64407D7B" w14:textId="4C60CD40" w:rsidR="00A90D00" w:rsidRDefault="00A90D00" w:rsidP="00A90D00">
      <w:pPr>
        <w:rPr>
          <w:b/>
          <w:bCs/>
          <w:u w:val="single"/>
        </w:rPr>
      </w:pPr>
      <w:r w:rsidRPr="00D92DFD">
        <w:rPr>
          <w:rFonts w:hint="eastAsia"/>
          <w:b/>
          <w:bCs/>
          <w:u w:val="single"/>
        </w:rPr>
        <w:t>はじめに</w:t>
      </w:r>
    </w:p>
    <w:p w14:paraId="38AEE572" w14:textId="77777777" w:rsidR="00D92DFD" w:rsidRPr="00D92DFD" w:rsidRDefault="00D92DFD" w:rsidP="00A90D00">
      <w:pPr>
        <w:rPr>
          <w:b/>
          <w:bCs/>
          <w:u w:val="single"/>
        </w:rPr>
      </w:pPr>
    </w:p>
    <w:p w14:paraId="69DE9941" w14:textId="29EC9F10" w:rsidR="00A90D00" w:rsidRDefault="00A90D00" w:rsidP="00D92DFD">
      <w:pPr>
        <w:ind w:firstLineChars="100" w:firstLine="210"/>
      </w:pPr>
      <w:r>
        <w:rPr>
          <w:rFonts w:hint="eastAsia"/>
        </w:rPr>
        <w:t>当院では、</w:t>
      </w:r>
      <w:r>
        <w:t>PFC-FD 療法を行っております。肩や膝の痛み、腱付着部炎などでお困りの方が対象となります（一部ス</w:t>
      </w:r>
      <w:r>
        <w:rPr>
          <w:rFonts w:hint="eastAsia"/>
        </w:rPr>
        <w:t>ポーツによる怪我に対しても適応となります）。変形性関節症による痛みに対し、湿布や飲み薬、注射、リハビリなどを組み合わせて行うのが一般的です。変形や痛みが強い場合は、手術による観血的な治療を行います。多くの患者様は、「色んな整形外科や接骨院で治療してきたけど・・・」「手術をするにはまだちょっと・・・」と色々なお悩みを抱えてらっしゃいます。</w:t>
      </w:r>
    </w:p>
    <w:p w14:paraId="1AE949DD" w14:textId="5637E201" w:rsidR="00A90D00" w:rsidRDefault="00A90D00" w:rsidP="00A90D00">
      <w:r>
        <w:rPr>
          <w:rFonts w:hint="eastAsia"/>
        </w:rPr>
        <w:t>そこで、近年再生医療として注目されているのが</w:t>
      </w:r>
      <w:r>
        <w:t xml:space="preserve"> PFC-FD 療法です。再生医療は、ダメージを受けた組織に対して、</w:t>
      </w:r>
      <w:r>
        <w:rPr>
          <w:rFonts w:hint="eastAsia"/>
        </w:rPr>
        <w:t>身体が本来持ち合わせている回復能力を引き出すための治療法です。上記の薬物、リハビリ、手術療法にかわる第</w:t>
      </w:r>
      <w:r>
        <w:t xml:space="preserve"> 4 の治療の選択肢として注目されています。</w:t>
      </w:r>
    </w:p>
    <w:p w14:paraId="38E62CA3" w14:textId="1A8DCA61" w:rsidR="00A33349" w:rsidRDefault="00A33349" w:rsidP="00A90D00">
      <w:r>
        <w:rPr>
          <w:rFonts w:hint="eastAsia"/>
        </w:rPr>
        <w:t>適応疾患としては、変形性関節症、上腕骨外側上顆炎（テニス肘）、上腕骨内側上顆炎、膝蓋腱炎、アキレス腱周囲炎、足底筋膜炎などがあります。</w:t>
      </w:r>
    </w:p>
    <w:p w14:paraId="37A0ABD3" w14:textId="7CD8D3D0" w:rsidR="00A90D00" w:rsidRDefault="00352B62" w:rsidP="00A90D00">
      <w:r>
        <w:rPr>
          <w:noProof/>
        </w:rPr>
        <w:drawing>
          <wp:anchor distT="0" distB="0" distL="114300" distR="114300" simplePos="0" relativeHeight="251658240" behindDoc="0" locked="0" layoutInCell="1" allowOverlap="1" wp14:anchorId="0D97F5F4" wp14:editId="27956334">
            <wp:simplePos x="0" y="0"/>
            <wp:positionH relativeFrom="margin">
              <wp:align>left</wp:align>
            </wp:positionH>
            <wp:positionV relativeFrom="paragraph">
              <wp:posOffset>225425</wp:posOffset>
            </wp:positionV>
            <wp:extent cx="1325880" cy="132588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anchor>
        </w:drawing>
      </w:r>
      <w:r>
        <w:rPr>
          <w:noProof/>
        </w:rPr>
        <w:drawing>
          <wp:inline distT="0" distB="0" distL="0" distR="0" wp14:anchorId="6D90E860" wp14:editId="0D8FD8D6">
            <wp:extent cx="1493520" cy="14935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r>
        <w:rPr>
          <w:noProof/>
        </w:rPr>
        <w:drawing>
          <wp:inline distT="0" distB="0" distL="0" distR="0" wp14:anchorId="7CBA5E7F" wp14:editId="30FA8E1C">
            <wp:extent cx="1333500" cy="1333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1F890D73" w14:textId="77777777" w:rsidR="00A90D00" w:rsidRDefault="00A90D00" w:rsidP="00A90D00"/>
    <w:p w14:paraId="5F18AEB6" w14:textId="50F3597A" w:rsidR="00D92DFD" w:rsidRPr="00D92DFD" w:rsidRDefault="00A90D00" w:rsidP="00A90D00">
      <w:pPr>
        <w:rPr>
          <w:b/>
          <w:bCs/>
          <w:u w:val="single"/>
        </w:rPr>
      </w:pPr>
      <w:r w:rsidRPr="00D92DFD">
        <w:rPr>
          <w:b/>
          <w:bCs/>
          <w:u w:val="single"/>
        </w:rPr>
        <w:t>PFC-FD とは</w:t>
      </w:r>
    </w:p>
    <w:p w14:paraId="0B4C99EA" w14:textId="67D5B4EA" w:rsidR="00A90D00" w:rsidRDefault="00A90D00" w:rsidP="00D92DFD">
      <w:pPr>
        <w:ind w:firstLineChars="100" w:firstLine="210"/>
      </w:pPr>
      <w:r>
        <w:t>PFC-FD とは PRP（多血小板血漿）を活性化させて無細胞化し、濃縮したものをさらにフリーズドライ化したもので</w:t>
      </w:r>
      <w:r>
        <w:rPr>
          <w:rFonts w:hint="eastAsia"/>
        </w:rPr>
        <w:t>す。</w:t>
      </w:r>
    </w:p>
    <w:p w14:paraId="256B7E91" w14:textId="0C8A616F" w:rsidR="00A90D00" w:rsidRDefault="00A90D00" w:rsidP="00A90D00">
      <w:r>
        <w:rPr>
          <w:rFonts w:hint="eastAsia"/>
        </w:rPr>
        <w:t>血小板は血管が損傷したとき損傷した場所に集まって止血をする働きがあります。そのさい、多量の成長因子を放出します。この成長因子には組織修復のプロセスを開始する働きがあります。血小板の放出する成長因子を使って、</w:t>
      </w:r>
    </w:p>
    <w:p w14:paraId="5459F68F" w14:textId="2FC03F23" w:rsidR="00A90D00" w:rsidRDefault="00A90D00" w:rsidP="00A90D00">
      <w:r>
        <w:rPr>
          <w:rFonts w:hint="eastAsia"/>
        </w:rPr>
        <w:t>治りにくい組織の修復を促したり、早く組織修復を促す方法が</w:t>
      </w:r>
      <w:r>
        <w:t xml:space="preserve"> PFC-FD 療法になります。PFC-FD には組織修復を促</w:t>
      </w:r>
      <w:r>
        <w:rPr>
          <w:rFonts w:hint="eastAsia"/>
        </w:rPr>
        <w:t>す働きはありますが、どのような組織を作るかについて指示する働きはありません。</w:t>
      </w:r>
    </w:p>
    <w:p w14:paraId="7D43001F" w14:textId="786E13F1" w:rsidR="00A90D00" w:rsidRDefault="00A90D00" w:rsidP="00A90D00"/>
    <w:p w14:paraId="31FFF133" w14:textId="68474723" w:rsidR="00A1210A" w:rsidRDefault="00FE3D9C" w:rsidP="00A90D00">
      <w:r>
        <w:rPr>
          <w:noProof/>
        </w:rPr>
        <w:lastRenderedPageBreak/>
        <w:drawing>
          <wp:inline distT="0" distB="0" distL="0" distR="0" wp14:anchorId="740DE9BF" wp14:editId="37D8664A">
            <wp:extent cx="5280660" cy="2971251"/>
            <wp:effectExtent l="0" t="0" r="0" b="635"/>
            <wp:docPr id="8" name="図 8" descr="ＰＦＣ-ＦＤ™療法 | 診療科案内 | 河野臨牀医学研究所 附属第三北品川病院 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ＰＦＣ-ＦＤ™療法 | 診療科案内 | 河野臨牀医学研究所 附属第三北品川病院 さん"/>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7158" cy="2986160"/>
                    </a:xfrm>
                    <a:prstGeom prst="rect">
                      <a:avLst/>
                    </a:prstGeom>
                    <a:noFill/>
                    <a:ln>
                      <a:noFill/>
                    </a:ln>
                  </pic:spPr>
                </pic:pic>
              </a:graphicData>
            </a:graphic>
          </wp:inline>
        </w:drawing>
      </w:r>
    </w:p>
    <w:p w14:paraId="5EDD20C5" w14:textId="67698A13" w:rsidR="00A90D00" w:rsidRPr="00A90D00" w:rsidRDefault="00A90D00" w:rsidP="00A90D00"/>
    <w:p w14:paraId="1A54BED1" w14:textId="77777777" w:rsidR="00A90D00" w:rsidRPr="00D92DFD" w:rsidRDefault="00A90D00" w:rsidP="00A90D00">
      <w:pPr>
        <w:rPr>
          <w:b/>
          <w:bCs/>
          <w:u w:val="single"/>
        </w:rPr>
      </w:pPr>
      <w:r w:rsidRPr="00D92DFD">
        <w:rPr>
          <w:b/>
          <w:bCs/>
          <w:u w:val="single"/>
        </w:rPr>
        <w:t>PFC-FD に含まれる主な成分</w:t>
      </w:r>
    </w:p>
    <w:p w14:paraId="40291CDC" w14:textId="22BC8399" w:rsidR="00A90D00" w:rsidRDefault="00A90D00" w:rsidP="00A90D00">
      <w:r>
        <w:rPr>
          <w:rFonts w:hint="eastAsia"/>
        </w:rPr>
        <w:t>成長因子（</w:t>
      </w:r>
      <w:r>
        <w:t>PDGF、TGF、VEGF、EGF、FGF、HGF、IGF など）</w:t>
      </w:r>
    </w:p>
    <w:p w14:paraId="35115C19" w14:textId="76070AEA" w:rsidR="00D92DFD" w:rsidRDefault="00D92DFD" w:rsidP="00A90D00"/>
    <w:p w14:paraId="073A9910" w14:textId="77777777" w:rsidR="00D92DFD" w:rsidRDefault="00D92DFD" w:rsidP="00A90D00"/>
    <w:p w14:paraId="044501F6" w14:textId="77777777" w:rsidR="00A90D00" w:rsidRPr="00D92DFD" w:rsidRDefault="00A90D00" w:rsidP="00A90D00">
      <w:pPr>
        <w:rPr>
          <w:b/>
          <w:bCs/>
          <w:u w:val="single"/>
        </w:rPr>
      </w:pPr>
      <w:r w:rsidRPr="00D92DFD">
        <w:rPr>
          <w:rFonts w:hint="eastAsia"/>
          <w:b/>
          <w:bCs/>
          <w:u w:val="single"/>
        </w:rPr>
        <w:t>組織を修復するために必要なもの</w:t>
      </w:r>
    </w:p>
    <w:p w14:paraId="6668EC44" w14:textId="77777777" w:rsidR="00A90D00" w:rsidRDefault="00A90D00" w:rsidP="00A90D00">
      <w:r>
        <w:rPr>
          <w:rFonts w:hint="eastAsia"/>
        </w:rPr>
        <w:t>運動器（変形性関節症、筋・腱炎、筋・腱損傷等）の痛みは、組織のダメージが修復されないために起こります。</w:t>
      </w:r>
    </w:p>
    <w:p w14:paraId="623CEBDB" w14:textId="77777777" w:rsidR="00A90D00" w:rsidRDefault="00A90D00" w:rsidP="00A90D00">
      <w:r>
        <w:rPr>
          <w:rFonts w:hint="eastAsia"/>
        </w:rPr>
        <w:t>関節の組織を修復する事ができれば関節疾患による痛みは改善されます。</w:t>
      </w:r>
    </w:p>
    <w:p w14:paraId="44EE322F" w14:textId="77777777" w:rsidR="00A90D00" w:rsidRDefault="00A90D00" w:rsidP="00A90D00">
      <w:r>
        <w:rPr>
          <w:rFonts w:hint="eastAsia"/>
        </w:rPr>
        <w:t>組織を修復するためには、以下の３つの要素が揃う必要があります。</w:t>
      </w:r>
    </w:p>
    <w:p w14:paraId="534E13D0" w14:textId="77777777" w:rsidR="00A90D00" w:rsidRDefault="00A90D00" w:rsidP="00A90D00">
      <w:pPr>
        <w:pStyle w:val="a3"/>
        <w:numPr>
          <w:ilvl w:val="0"/>
          <w:numId w:val="1"/>
        </w:numPr>
        <w:ind w:leftChars="0"/>
      </w:pPr>
      <w:r>
        <w:t>細胞：組織を構成し、維持する働きを持つもの。</w:t>
      </w:r>
    </w:p>
    <w:p w14:paraId="43BA9F9A" w14:textId="77777777" w:rsidR="00A90D00" w:rsidRDefault="00A90D00" w:rsidP="00A90D00">
      <w:pPr>
        <w:pStyle w:val="a3"/>
        <w:numPr>
          <w:ilvl w:val="0"/>
          <w:numId w:val="1"/>
        </w:numPr>
        <w:ind w:leftChars="0"/>
      </w:pPr>
      <w:r>
        <w:t>足場：立体構造を作るもの。コラーゲン、ヒアルロン酸など。</w:t>
      </w:r>
    </w:p>
    <w:p w14:paraId="372FBF84" w14:textId="5ADF4DDB" w:rsidR="00A90D00" w:rsidRDefault="00A90D00" w:rsidP="00A90D00">
      <w:pPr>
        <w:pStyle w:val="a3"/>
        <w:numPr>
          <w:ilvl w:val="0"/>
          <w:numId w:val="1"/>
        </w:numPr>
        <w:ind w:leftChars="0"/>
      </w:pPr>
      <w:r>
        <w:t>液性成分：細胞に刺激を与えるもの。成長因子、サイトカインなど。</w:t>
      </w:r>
    </w:p>
    <w:p w14:paraId="3DD2F150" w14:textId="6989B700" w:rsidR="00A90D00" w:rsidRDefault="00A90D00" w:rsidP="00A90D00">
      <w:r>
        <w:rPr>
          <w:rFonts w:hint="eastAsia"/>
        </w:rPr>
        <w:t>この３つの要素に加え、物理的刺激を加えないと、修復促進にいたりません。</w:t>
      </w:r>
    </w:p>
    <w:p w14:paraId="633E75F5" w14:textId="6E40149D" w:rsidR="00A90D00" w:rsidRDefault="00A90D00" w:rsidP="00A90D00"/>
    <w:p w14:paraId="2B63B85B" w14:textId="77777777" w:rsidR="00A90D00" w:rsidRDefault="00A90D00" w:rsidP="00A90D00"/>
    <w:p w14:paraId="6080530A" w14:textId="77777777" w:rsidR="00A90D00" w:rsidRPr="00D92DFD" w:rsidRDefault="00A90D00" w:rsidP="00A90D00">
      <w:pPr>
        <w:rPr>
          <w:b/>
          <w:bCs/>
          <w:u w:val="single"/>
        </w:rPr>
      </w:pPr>
      <w:r w:rsidRPr="00D92DFD">
        <w:rPr>
          <w:rFonts w:hint="eastAsia"/>
          <w:b/>
          <w:bCs/>
          <w:u w:val="single"/>
        </w:rPr>
        <w:t>治療の目的</w:t>
      </w:r>
    </w:p>
    <w:p w14:paraId="04DA76DA" w14:textId="643F119C" w:rsidR="00A90D00" w:rsidRDefault="00A90D00" w:rsidP="00A90D00">
      <w:r>
        <w:rPr>
          <w:rFonts w:hint="eastAsia"/>
        </w:rPr>
        <w:t>ご自身の</w:t>
      </w:r>
      <w:r>
        <w:t xml:space="preserve"> PFC-FD（血小板由来成分濃縮物）を用いて、自己修復力を活性化させることがこの治療の目的になり</w:t>
      </w:r>
      <w:r>
        <w:rPr>
          <w:rFonts w:hint="eastAsia"/>
        </w:rPr>
        <w:t>ます。</w:t>
      </w:r>
    </w:p>
    <w:p w14:paraId="346CE36D" w14:textId="77777777" w:rsidR="00A90D00" w:rsidRDefault="00A90D00" w:rsidP="00A90D00">
      <w:r>
        <w:rPr>
          <w:rFonts w:hint="eastAsia"/>
        </w:rPr>
        <w:t>自己修復力を活性化した結果、以下のような効果が期待できます。</w:t>
      </w:r>
    </w:p>
    <w:p w14:paraId="11D4DED6" w14:textId="77777777" w:rsidR="00A90D00" w:rsidRDefault="00A90D00" w:rsidP="00A90D00">
      <w:pPr>
        <w:pStyle w:val="a3"/>
        <w:numPr>
          <w:ilvl w:val="0"/>
          <w:numId w:val="2"/>
        </w:numPr>
        <w:ind w:leftChars="0"/>
      </w:pPr>
      <w:r>
        <w:t>ケガ、傷の修復速度の向上（加速）</w:t>
      </w:r>
    </w:p>
    <w:p w14:paraId="217D290A" w14:textId="77777777" w:rsidR="00A90D00" w:rsidRDefault="00A90D00" w:rsidP="00A90D00">
      <w:pPr>
        <w:pStyle w:val="a3"/>
        <w:numPr>
          <w:ilvl w:val="0"/>
          <w:numId w:val="2"/>
        </w:numPr>
        <w:ind w:leftChars="0"/>
      </w:pPr>
      <w:r>
        <w:t>損傷後、治りにくくなった部位で、再度治癒プロセスの活性化（再構築）</w:t>
      </w:r>
    </w:p>
    <w:p w14:paraId="65F8A945" w14:textId="77777777" w:rsidR="00A90D00" w:rsidRDefault="00A90D00" w:rsidP="00A90D00">
      <w:pPr>
        <w:pStyle w:val="a3"/>
        <w:numPr>
          <w:ilvl w:val="0"/>
          <w:numId w:val="2"/>
        </w:numPr>
        <w:ind w:leftChars="0"/>
      </w:pPr>
      <w:r>
        <w:t>組織の硬さや柔軟性を元の状態に近づける（組織の変化、物性の変化）</w:t>
      </w:r>
    </w:p>
    <w:p w14:paraId="5D05ACA8" w14:textId="66910EFB" w:rsidR="00A90D00" w:rsidRDefault="00A90D00" w:rsidP="00A90D00">
      <w:pPr>
        <w:pStyle w:val="a3"/>
        <w:numPr>
          <w:ilvl w:val="0"/>
          <w:numId w:val="2"/>
        </w:numPr>
        <w:ind w:leftChars="0"/>
      </w:pPr>
      <w:r>
        <w:lastRenderedPageBreak/>
        <w:t>痛みの感じ方を変化させる（受容器の変化）</w:t>
      </w:r>
    </w:p>
    <w:p w14:paraId="514960F6" w14:textId="77777777" w:rsidR="00A90D00" w:rsidRDefault="00A90D00" w:rsidP="00A90D00"/>
    <w:p w14:paraId="7C321944" w14:textId="77777777" w:rsidR="00A90D00" w:rsidRDefault="00A90D00" w:rsidP="00A90D00"/>
    <w:p w14:paraId="5516405A" w14:textId="071999E8" w:rsidR="00A90D00" w:rsidRPr="00D92DFD" w:rsidRDefault="00A90D00" w:rsidP="00A90D00">
      <w:pPr>
        <w:rPr>
          <w:b/>
          <w:bCs/>
          <w:u w:val="single"/>
        </w:rPr>
      </w:pPr>
      <w:r w:rsidRPr="00D92DFD">
        <w:rPr>
          <w:rFonts w:hint="eastAsia"/>
          <w:b/>
          <w:bCs/>
          <w:u w:val="single"/>
        </w:rPr>
        <w:t>治療の理論</w:t>
      </w:r>
    </w:p>
    <w:p w14:paraId="4AB3734A" w14:textId="77777777" w:rsidR="00A90D00" w:rsidRDefault="00A90D00" w:rsidP="00A90D00">
      <w:r>
        <w:rPr>
          <w:rFonts w:hint="eastAsia"/>
        </w:rPr>
        <w:t>以下の理論の元、治療を行います。</w:t>
      </w:r>
    </w:p>
    <w:p w14:paraId="63CFC21B" w14:textId="77777777" w:rsidR="00A90D00" w:rsidRDefault="00A90D00" w:rsidP="00A90D00">
      <w:pPr>
        <w:pStyle w:val="a3"/>
        <w:numPr>
          <w:ilvl w:val="0"/>
          <w:numId w:val="3"/>
        </w:numPr>
        <w:ind w:leftChars="0"/>
      </w:pPr>
      <w:r>
        <w:t>血小板は傷の修復を担当する、血液成分の１つです。</w:t>
      </w:r>
    </w:p>
    <w:p w14:paraId="44DE9CC8" w14:textId="77777777" w:rsidR="00A90D00" w:rsidRDefault="00A90D00" w:rsidP="00A90D00">
      <w:pPr>
        <w:pStyle w:val="a3"/>
        <w:numPr>
          <w:ilvl w:val="0"/>
          <w:numId w:val="3"/>
        </w:numPr>
        <w:ind w:leftChars="0"/>
      </w:pPr>
      <w:r>
        <w:t>血小板成分を濃縮し、活性化した状態で患部に注入すると、注入された場所の自己修復力が活性化されます。</w:t>
      </w:r>
    </w:p>
    <w:p w14:paraId="2940378C" w14:textId="77777777" w:rsidR="00A90D00" w:rsidRDefault="00A90D00" w:rsidP="00A90D00">
      <w:pPr>
        <w:pStyle w:val="a3"/>
        <w:numPr>
          <w:ilvl w:val="0"/>
          <w:numId w:val="3"/>
        </w:numPr>
        <w:ind w:leftChars="0"/>
      </w:pPr>
      <w:r>
        <w:t>自己修復力が活性化されると、血管が新しく作られたり、細胞が集まってきたり、足場と呼ばれる立体構造の基</w:t>
      </w:r>
      <w:r>
        <w:rPr>
          <w:rFonts w:hint="eastAsia"/>
        </w:rPr>
        <w:t>礎となるものが作られるなど、新しく組織を作るうえで必要なものが損傷部に集まります。</w:t>
      </w:r>
    </w:p>
    <w:p w14:paraId="12AFCD0A" w14:textId="746D93D2" w:rsidR="00A90D00" w:rsidRDefault="00A90D00" w:rsidP="00A90D00">
      <w:pPr>
        <w:pStyle w:val="a3"/>
        <w:numPr>
          <w:ilvl w:val="0"/>
          <w:numId w:val="3"/>
        </w:numPr>
        <w:ind w:leftChars="0"/>
      </w:pPr>
      <w:r>
        <w:t>集まった細胞や足場に対して、物理的な負荷（圧力をかける、伸縮させる、こするなど）を加えることで、その場所</w:t>
      </w:r>
      <w:r>
        <w:rPr>
          <w:rFonts w:hint="eastAsia"/>
        </w:rPr>
        <w:t>に必要な強度や物性を持った組織を作ります。</w:t>
      </w:r>
    </w:p>
    <w:p w14:paraId="2ACCDBE5" w14:textId="0B0FE92C" w:rsidR="004E7270" w:rsidRDefault="0072589F" w:rsidP="004E7270">
      <w:r>
        <w:rPr>
          <w:noProof/>
        </w:rPr>
        <w:drawing>
          <wp:inline distT="0" distB="0" distL="0" distR="0" wp14:anchorId="138F45E8" wp14:editId="0F7A89CB">
            <wp:extent cx="2743200" cy="2780270"/>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8692" cy="2785836"/>
                    </a:xfrm>
                    <a:prstGeom prst="rect">
                      <a:avLst/>
                    </a:prstGeom>
                    <a:noFill/>
                    <a:ln>
                      <a:noFill/>
                    </a:ln>
                  </pic:spPr>
                </pic:pic>
              </a:graphicData>
            </a:graphic>
          </wp:inline>
        </w:drawing>
      </w:r>
    </w:p>
    <w:p w14:paraId="6ADAB896" w14:textId="63E8394B" w:rsidR="004E7270" w:rsidRDefault="004E7270" w:rsidP="004E7270"/>
    <w:p w14:paraId="5EEAD42D" w14:textId="77777777" w:rsidR="004E7270" w:rsidRDefault="004E7270" w:rsidP="004E7270"/>
    <w:p w14:paraId="70FC9107" w14:textId="77777777" w:rsidR="004E7270" w:rsidRPr="00D92DFD" w:rsidRDefault="00A90D00" w:rsidP="00A90D00">
      <w:pPr>
        <w:rPr>
          <w:b/>
          <w:bCs/>
          <w:u w:val="single"/>
        </w:rPr>
      </w:pPr>
      <w:r w:rsidRPr="00D92DFD">
        <w:rPr>
          <w:rFonts w:hint="eastAsia"/>
          <w:b/>
          <w:bCs/>
          <w:u w:val="single"/>
        </w:rPr>
        <w:t>治療の短所・デメリット</w:t>
      </w:r>
    </w:p>
    <w:p w14:paraId="718352DC" w14:textId="77777777" w:rsidR="004E7270" w:rsidRDefault="00A90D00" w:rsidP="00A90D00">
      <w:pPr>
        <w:pStyle w:val="a3"/>
        <w:numPr>
          <w:ilvl w:val="0"/>
          <w:numId w:val="4"/>
        </w:numPr>
        <w:ind w:leftChars="0"/>
      </w:pPr>
      <w:r>
        <w:t>自己修復力に依存しているため、ごく稀に上手く修復プロセスが働かないことがあります。</w:t>
      </w:r>
    </w:p>
    <w:p w14:paraId="00629038" w14:textId="77777777" w:rsidR="004E7270" w:rsidRDefault="00A90D00" w:rsidP="00A90D00">
      <w:pPr>
        <w:pStyle w:val="a3"/>
        <w:numPr>
          <w:ilvl w:val="0"/>
          <w:numId w:val="4"/>
        </w:numPr>
        <w:ind w:leftChars="0"/>
      </w:pPr>
      <w:r>
        <w:t>採血部・注入箇所に一時的に炎症や痛み、皮下出血、感染（主に表層のみ）が起こる可能性があります。</w:t>
      </w:r>
    </w:p>
    <w:p w14:paraId="355EB39D" w14:textId="288B3AFC" w:rsidR="00A90D00" w:rsidRDefault="00A90D00" w:rsidP="00A90D00">
      <w:pPr>
        <w:pStyle w:val="a3"/>
        <w:numPr>
          <w:ilvl w:val="0"/>
          <w:numId w:val="4"/>
        </w:numPr>
        <w:ind w:leftChars="0"/>
      </w:pPr>
      <w:r>
        <w:t>社会保険、国民健康保険など医療制度上の保険で受けることはできません。</w:t>
      </w:r>
    </w:p>
    <w:p w14:paraId="163D4618" w14:textId="77777777" w:rsidR="004E7270" w:rsidRDefault="004E7270" w:rsidP="00A90D00"/>
    <w:p w14:paraId="48204130" w14:textId="77777777" w:rsidR="004E7270" w:rsidRDefault="004E7270" w:rsidP="00A90D00"/>
    <w:p w14:paraId="1F5597E7" w14:textId="77777777" w:rsidR="004E7270" w:rsidRPr="00D92DFD" w:rsidRDefault="00A90D00" w:rsidP="00A90D00">
      <w:pPr>
        <w:rPr>
          <w:b/>
          <w:bCs/>
          <w:u w:val="single"/>
        </w:rPr>
      </w:pPr>
      <w:r w:rsidRPr="00D92DFD">
        <w:rPr>
          <w:rFonts w:hint="eastAsia"/>
          <w:b/>
          <w:bCs/>
          <w:u w:val="single"/>
        </w:rPr>
        <w:lastRenderedPageBreak/>
        <w:t>治療の長所・メリット</w:t>
      </w:r>
    </w:p>
    <w:p w14:paraId="66705FCE" w14:textId="77777777" w:rsidR="004E7270" w:rsidRDefault="00A90D00" w:rsidP="00A90D00">
      <w:pPr>
        <w:pStyle w:val="a3"/>
        <w:numPr>
          <w:ilvl w:val="0"/>
          <w:numId w:val="5"/>
        </w:numPr>
        <w:ind w:leftChars="0"/>
      </w:pPr>
      <w:r>
        <w:t>手術以外の新しい治療法として期待できます。</w:t>
      </w:r>
    </w:p>
    <w:p w14:paraId="45479528" w14:textId="77777777" w:rsidR="004E7270" w:rsidRDefault="00A90D00" w:rsidP="00A90D00">
      <w:pPr>
        <w:pStyle w:val="a3"/>
        <w:numPr>
          <w:ilvl w:val="0"/>
          <w:numId w:val="5"/>
        </w:numPr>
        <w:ind w:leftChars="0"/>
      </w:pPr>
      <w:r>
        <w:t>自己修復力を用いているので、拒絶反応などなく自然な形で修復が期待できます。</w:t>
      </w:r>
    </w:p>
    <w:p w14:paraId="486CEDE3" w14:textId="77777777" w:rsidR="004E7270" w:rsidRDefault="00A90D00" w:rsidP="00A90D00">
      <w:pPr>
        <w:pStyle w:val="a3"/>
        <w:numPr>
          <w:ilvl w:val="0"/>
          <w:numId w:val="5"/>
        </w:numPr>
        <w:ind w:leftChars="0"/>
      </w:pPr>
      <w:r>
        <w:t>自己修復が難しいと言われる組織でも、修復を促すことができます。</w:t>
      </w:r>
    </w:p>
    <w:p w14:paraId="2E519263" w14:textId="77777777" w:rsidR="004E7270" w:rsidRDefault="00A90D00" w:rsidP="00A90D00">
      <w:pPr>
        <w:pStyle w:val="a3"/>
        <w:numPr>
          <w:ilvl w:val="0"/>
          <w:numId w:val="5"/>
        </w:numPr>
        <w:ind w:leftChars="0"/>
      </w:pPr>
      <w:r>
        <w:t>何度でも受けることができます。</w:t>
      </w:r>
    </w:p>
    <w:p w14:paraId="60538059" w14:textId="77777777" w:rsidR="004E7270" w:rsidRDefault="00A90D00" w:rsidP="00A90D00">
      <w:pPr>
        <w:pStyle w:val="a3"/>
        <w:numPr>
          <w:ilvl w:val="0"/>
          <w:numId w:val="5"/>
        </w:numPr>
        <w:ind w:leftChars="0"/>
      </w:pPr>
      <w:r>
        <w:t>PRP の場合、加工した成分はその日しか保存できませんが、PFC-FD の場合半年間保存できます。</w:t>
      </w:r>
    </w:p>
    <w:p w14:paraId="7906BC60" w14:textId="77777777" w:rsidR="004E7270" w:rsidRDefault="00A90D00" w:rsidP="00A90D00">
      <w:pPr>
        <w:pStyle w:val="a3"/>
        <w:numPr>
          <w:ilvl w:val="0"/>
          <w:numId w:val="5"/>
        </w:numPr>
        <w:ind w:leftChars="0"/>
      </w:pPr>
      <w:r>
        <w:t>関節、筋、腱、靱帯、骨など運動器の大半に対して治療を行うことができます。</w:t>
      </w:r>
    </w:p>
    <w:p w14:paraId="1A07B4E8" w14:textId="035BEFAF" w:rsidR="00A90D00" w:rsidRDefault="00A90D00" w:rsidP="00A90D00">
      <w:pPr>
        <w:pStyle w:val="a3"/>
        <w:numPr>
          <w:ilvl w:val="0"/>
          <w:numId w:val="5"/>
        </w:numPr>
        <w:ind w:leftChars="0"/>
      </w:pPr>
      <w:r>
        <w:t>予約制のため、当日は時間を要しません。</w:t>
      </w:r>
    </w:p>
    <w:p w14:paraId="4723AB83" w14:textId="77777777" w:rsidR="004E7270" w:rsidRDefault="004E7270" w:rsidP="00A90D00"/>
    <w:p w14:paraId="0FB98520" w14:textId="77777777" w:rsidR="004E7270" w:rsidRDefault="004E7270" w:rsidP="00A90D00"/>
    <w:p w14:paraId="5DC7D7EF" w14:textId="77777777" w:rsidR="004E7270" w:rsidRPr="00D92DFD" w:rsidRDefault="00A90D00" w:rsidP="004E7270">
      <w:pPr>
        <w:rPr>
          <w:b/>
          <w:bCs/>
          <w:u w:val="single"/>
        </w:rPr>
      </w:pPr>
      <w:r w:rsidRPr="00D92DFD">
        <w:rPr>
          <w:rFonts w:hint="eastAsia"/>
          <w:b/>
          <w:bCs/>
          <w:u w:val="single"/>
        </w:rPr>
        <w:t>適応除外項目</w:t>
      </w:r>
    </w:p>
    <w:p w14:paraId="70EA9164" w14:textId="35501F26" w:rsidR="004E7270" w:rsidRDefault="00A90D00" w:rsidP="004E7270">
      <w:pPr>
        <w:pStyle w:val="a3"/>
        <w:numPr>
          <w:ilvl w:val="0"/>
          <w:numId w:val="6"/>
        </w:numPr>
        <w:ind w:leftChars="0"/>
      </w:pPr>
      <w:r>
        <w:rPr>
          <w:rFonts w:hint="eastAsia"/>
        </w:rPr>
        <w:t>お身体の状態により、</w:t>
      </w:r>
      <w:r>
        <w:t>PFC-FD 療法を実施できない場合があります。</w:t>
      </w:r>
    </w:p>
    <w:p w14:paraId="054BB570" w14:textId="77777777" w:rsidR="004E7270" w:rsidRDefault="00A90D00" w:rsidP="00A90D00">
      <w:pPr>
        <w:pStyle w:val="a3"/>
        <w:numPr>
          <w:ilvl w:val="0"/>
          <w:numId w:val="6"/>
        </w:numPr>
        <w:ind w:leftChars="0"/>
      </w:pPr>
      <w:r>
        <w:rPr>
          <w:rFonts w:hint="eastAsia"/>
        </w:rPr>
        <w:t>以下の項目をチェックしてみましょう。</w:t>
      </w:r>
    </w:p>
    <w:p w14:paraId="34A1B847" w14:textId="77777777" w:rsidR="004E7270" w:rsidRDefault="00A90D00" w:rsidP="00A90D00">
      <w:pPr>
        <w:pStyle w:val="a3"/>
        <w:numPr>
          <w:ilvl w:val="1"/>
          <w:numId w:val="6"/>
        </w:numPr>
        <w:ind w:leftChars="0"/>
      </w:pPr>
      <w:r>
        <w:rPr>
          <w:rFonts w:hint="eastAsia"/>
        </w:rPr>
        <w:t>がんと診断を受けたことがある</w:t>
      </w:r>
    </w:p>
    <w:p w14:paraId="6A01B4CD" w14:textId="77777777" w:rsidR="004E7270" w:rsidRDefault="00A90D00" w:rsidP="00A90D00">
      <w:pPr>
        <w:pStyle w:val="a3"/>
        <w:numPr>
          <w:ilvl w:val="1"/>
          <w:numId w:val="6"/>
        </w:numPr>
        <w:ind w:leftChars="0"/>
      </w:pPr>
      <w:r>
        <w:rPr>
          <w:rFonts w:hint="eastAsia"/>
        </w:rPr>
        <w:t>抗がん剤、生物学的製剤または免疫抑制剤を使用している</w:t>
      </w:r>
    </w:p>
    <w:p w14:paraId="75516822" w14:textId="77777777" w:rsidR="004E7270" w:rsidRDefault="00A90D00" w:rsidP="00A90D00">
      <w:pPr>
        <w:pStyle w:val="a3"/>
        <w:numPr>
          <w:ilvl w:val="1"/>
          <w:numId w:val="6"/>
        </w:numPr>
        <w:ind w:leftChars="0"/>
      </w:pPr>
      <w:r>
        <w:rPr>
          <w:rFonts w:hint="eastAsia"/>
        </w:rPr>
        <w:t>患部に細菌感染を伴っている</w:t>
      </w:r>
    </w:p>
    <w:p w14:paraId="4F44FE3A" w14:textId="77777777" w:rsidR="004E7270" w:rsidRDefault="00A90D00" w:rsidP="00A90D00">
      <w:pPr>
        <w:pStyle w:val="a3"/>
        <w:numPr>
          <w:ilvl w:val="1"/>
          <w:numId w:val="6"/>
        </w:numPr>
        <w:ind w:leftChars="0"/>
      </w:pPr>
      <w:r>
        <w:rPr>
          <w:rFonts w:hint="eastAsia"/>
        </w:rPr>
        <w:t>心疾患、肺疾患、肝疾患、腎疾患、出血傾向、血液疾患、コントロール不良な糖尿病および高血圧症等を有する</w:t>
      </w:r>
    </w:p>
    <w:p w14:paraId="41FA874C" w14:textId="77777777" w:rsidR="004E7270" w:rsidRDefault="00A90D00" w:rsidP="00A90D00">
      <w:pPr>
        <w:pStyle w:val="a3"/>
        <w:numPr>
          <w:ilvl w:val="1"/>
          <w:numId w:val="6"/>
        </w:numPr>
        <w:ind w:leftChars="0"/>
      </w:pPr>
      <w:r>
        <w:rPr>
          <w:rFonts w:hint="eastAsia"/>
        </w:rPr>
        <w:t>薬剤過敏症の既往歴がある</w:t>
      </w:r>
    </w:p>
    <w:p w14:paraId="091D44AA" w14:textId="77777777" w:rsidR="004E7270" w:rsidRDefault="00A90D00" w:rsidP="00A90D00">
      <w:pPr>
        <w:pStyle w:val="a3"/>
        <w:numPr>
          <w:ilvl w:val="1"/>
          <w:numId w:val="6"/>
        </w:numPr>
        <w:ind w:leftChars="0"/>
      </w:pPr>
      <w:r>
        <w:rPr>
          <w:rFonts w:hint="eastAsia"/>
        </w:rPr>
        <w:t>血液感染症を患っている</w:t>
      </w:r>
    </w:p>
    <w:p w14:paraId="038115BD" w14:textId="77777777" w:rsidR="004E7270" w:rsidRDefault="00A90D00" w:rsidP="00A90D00">
      <w:pPr>
        <w:pStyle w:val="a3"/>
        <w:numPr>
          <w:ilvl w:val="1"/>
          <w:numId w:val="6"/>
        </w:numPr>
        <w:ind w:leftChars="0"/>
      </w:pPr>
      <w:r>
        <w:rPr>
          <w:rFonts w:hint="eastAsia"/>
        </w:rPr>
        <w:t>血液検査の結果、血小板数の異常がある</w:t>
      </w:r>
    </w:p>
    <w:p w14:paraId="79463C9A" w14:textId="77777777" w:rsidR="004E7270" w:rsidRDefault="00A90D00" w:rsidP="00A90D00">
      <w:pPr>
        <w:pStyle w:val="a3"/>
        <w:numPr>
          <w:ilvl w:val="1"/>
          <w:numId w:val="6"/>
        </w:numPr>
        <w:ind w:leftChars="0"/>
      </w:pPr>
      <w:r>
        <w:rPr>
          <w:rFonts w:hint="eastAsia"/>
        </w:rPr>
        <w:t>ステロイド剤を服用している</w:t>
      </w:r>
    </w:p>
    <w:p w14:paraId="689A8369" w14:textId="434CEDA9" w:rsidR="00A90D00" w:rsidRDefault="00A90D00" w:rsidP="00A90D00">
      <w:pPr>
        <w:pStyle w:val="a3"/>
        <w:numPr>
          <w:ilvl w:val="1"/>
          <w:numId w:val="6"/>
        </w:numPr>
        <w:ind w:leftChars="0"/>
      </w:pPr>
      <w:r>
        <w:rPr>
          <w:rFonts w:hint="eastAsia"/>
        </w:rPr>
        <w:t>１か月以内にＰＲＰ療法を受けた</w:t>
      </w:r>
    </w:p>
    <w:p w14:paraId="284946F8" w14:textId="77777777" w:rsidR="004E7270" w:rsidRDefault="004E7270" w:rsidP="00A90D00"/>
    <w:p w14:paraId="5C5FD6DE" w14:textId="77777777" w:rsidR="004E7270" w:rsidRDefault="004E7270" w:rsidP="00A90D00"/>
    <w:p w14:paraId="79108FC7" w14:textId="77777777" w:rsidR="004E7270" w:rsidRPr="00D92DFD" w:rsidRDefault="00A90D00" w:rsidP="00A90D00">
      <w:pPr>
        <w:rPr>
          <w:b/>
          <w:bCs/>
          <w:u w:val="single"/>
        </w:rPr>
      </w:pPr>
      <w:r w:rsidRPr="00D92DFD">
        <w:rPr>
          <w:rFonts w:hint="eastAsia"/>
          <w:b/>
          <w:bCs/>
          <w:u w:val="single"/>
        </w:rPr>
        <w:t>治療に関する権利</w:t>
      </w:r>
    </w:p>
    <w:p w14:paraId="24815BA6" w14:textId="77777777" w:rsidR="004E7270" w:rsidRDefault="00A90D00" w:rsidP="00A90D00">
      <w:pPr>
        <w:pStyle w:val="a3"/>
        <w:numPr>
          <w:ilvl w:val="0"/>
          <w:numId w:val="7"/>
        </w:numPr>
        <w:ind w:leftChars="0"/>
      </w:pPr>
      <w:r>
        <w:t>治療を受けることも、受けないことも自由です。</w:t>
      </w:r>
    </w:p>
    <w:p w14:paraId="33984811" w14:textId="77777777" w:rsidR="004E7270" w:rsidRDefault="00A90D00" w:rsidP="004E7270">
      <w:pPr>
        <w:pStyle w:val="a3"/>
        <w:numPr>
          <w:ilvl w:val="0"/>
          <w:numId w:val="7"/>
        </w:numPr>
        <w:ind w:leftChars="0"/>
      </w:pPr>
      <w:r>
        <w:t>血液を採取して、PFC-FD を注入するまでの間に、治療を中止することも可能です</w:t>
      </w:r>
      <w:r>
        <w:rPr>
          <w:rFonts w:hint="eastAsia"/>
        </w:rPr>
        <w:t>（ただし、</w:t>
      </w:r>
      <w:r>
        <w:t>PFC-FD オーダー後は、注入されなかった場合でも返金は致しかねます。</w:t>
      </w:r>
      <w:r w:rsidR="004E7270">
        <w:rPr>
          <w:rFonts w:hint="eastAsia"/>
        </w:rPr>
        <w:t>）</w:t>
      </w:r>
    </w:p>
    <w:p w14:paraId="1F2A9E47" w14:textId="741190C9" w:rsidR="00A90D00" w:rsidRDefault="00A90D00" w:rsidP="004E7270">
      <w:pPr>
        <w:pStyle w:val="a3"/>
        <w:numPr>
          <w:ilvl w:val="0"/>
          <w:numId w:val="7"/>
        </w:numPr>
        <w:ind w:leftChars="0"/>
      </w:pPr>
      <w:r>
        <w:t>治療に関する情報の詳細を知る権利があります。</w:t>
      </w:r>
    </w:p>
    <w:p w14:paraId="60EC5C57" w14:textId="11DE50CC" w:rsidR="004E7270" w:rsidRDefault="004E7270" w:rsidP="004E7270"/>
    <w:p w14:paraId="18CE6B9E" w14:textId="42034724" w:rsidR="004E7270" w:rsidRDefault="004E7270" w:rsidP="004E7270"/>
    <w:p w14:paraId="12CD1981" w14:textId="77777777" w:rsidR="004E7270" w:rsidRDefault="004E7270" w:rsidP="004E7270"/>
    <w:p w14:paraId="1447141B" w14:textId="77777777" w:rsidR="004E7270" w:rsidRPr="00D92DFD" w:rsidRDefault="00A90D00" w:rsidP="00A90D00">
      <w:pPr>
        <w:rPr>
          <w:b/>
          <w:bCs/>
          <w:u w:val="single"/>
        </w:rPr>
      </w:pPr>
      <w:r w:rsidRPr="00D92DFD">
        <w:rPr>
          <w:rFonts w:hint="eastAsia"/>
          <w:b/>
          <w:bCs/>
          <w:u w:val="single"/>
        </w:rPr>
        <w:t>治療の方法</w:t>
      </w:r>
    </w:p>
    <w:p w14:paraId="2AA64155" w14:textId="77777777" w:rsidR="004E7270" w:rsidRDefault="00A90D00" w:rsidP="00A90D00">
      <w:pPr>
        <w:pStyle w:val="a3"/>
        <w:numPr>
          <w:ilvl w:val="0"/>
          <w:numId w:val="8"/>
        </w:numPr>
        <w:ind w:leftChars="0"/>
      </w:pPr>
      <w:r>
        <w:t>血液を 49mL 静脈より採取します。</w:t>
      </w:r>
    </w:p>
    <w:p w14:paraId="394FDE4C" w14:textId="77777777" w:rsidR="004E7270" w:rsidRDefault="00A90D00" w:rsidP="00A90D00">
      <w:pPr>
        <w:pStyle w:val="a3"/>
        <w:numPr>
          <w:ilvl w:val="0"/>
          <w:numId w:val="8"/>
        </w:numPr>
        <w:ind w:leftChars="0"/>
      </w:pPr>
      <w:r>
        <w:lastRenderedPageBreak/>
        <w:t>セルソース株式会社に血液を搬送し、PFC-FD を作製します。</w:t>
      </w:r>
    </w:p>
    <w:p w14:paraId="68FB644C" w14:textId="77777777" w:rsidR="004E7270" w:rsidRDefault="00A90D00" w:rsidP="00A90D00">
      <w:pPr>
        <w:pStyle w:val="a3"/>
        <w:numPr>
          <w:ilvl w:val="0"/>
          <w:numId w:val="8"/>
        </w:numPr>
        <w:ind w:leftChars="0"/>
      </w:pPr>
      <w:r>
        <w:t>PFC-FD の作製には 3 週間を要します。</w:t>
      </w:r>
    </w:p>
    <w:p w14:paraId="71A65EEF" w14:textId="10069E81" w:rsidR="00A90D00" w:rsidRDefault="00A90D00" w:rsidP="00A90D00">
      <w:pPr>
        <w:pStyle w:val="a3"/>
        <w:numPr>
          <w:ilvl w:val="0"/>
          <w:numId w:val="8"/>
        </w:numPr>
        <w:ind w:leftChars="0"/>
      </w:pPr>
      <w:r>
        <w:t>PFC-FD を注入します。</w:t>
      </w:r>
    </w:p>
    <w:p w14:paraId="30C1FCD6" w14:textId="67FD7CFF" w:rsidR="004E7270" w:rsidRDefault="004A1CBA" w:rsidP="00A90D00">
      <w:r>
        <w:rPr>
          <w:noProof/>
        </w:rPr>
        <w:drawing>
          <wp:inline distT="0" distB="0" distL="0" distR="0" wp14:anchorId="623011C4" wp14:editId="2FFA58D9">
            <wp:extent cx="5400040" cy="3408045"/>
            <wp:effectExtent l="0" t="0" r="0" b="1905"/>
            <wp:docPr id="10" name="図 10" descr="PFC-FD™ – 医療法人承継会 井戸田整形外科 名駅スポーツクリニ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FC-FD™ – 医療法人承継会 井戸田整形外科 名駅スポーツクリニッ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408045"/>
                    </a:xfrm>
                    <a:prstGeom prst="rect">
                      <a:avLst/>
                    </a:prstGeom>
                    <a:noFill/>
                    <a:ln>
                      <a:noFill/>
                    </a:ln>
                  </pic:spPr>
                </pic:pic>
              </a:graphicData>
            </a:graphic>
          </wp:inline>
        </w:drawing>
      </w:r>
    </w:p>
    <w:p w14:paraId="252DA948" w14:textId="77777777" w:rsidR="004E7270" w:rsidRDefault="004E7270" w:rsidP="00A90D00"/>
    <w:p w14:paraId="705DEA0B" w14:textId="77777777" w:rsidR="004E7270" w:rsidRDefault="004E7270" w:rsidP="00A90D00"/>
    <w:p w14:paraId="49B38EC3" w14:textId="77777777" w:rsidR="004E7270" w:rsidRPr="00D92DFD" w:rsidRDefault="00A90D00" w:rsidP="00A90D00">
      <w:pPr>
        <w:rPr>
          <w:b/>
          <w:bCs/>
          <w:u w:val="single"/>
        </w:rPr>
      </w:pPr>
      <w:r w:rsidRPr="00D92DFD">
        <w:rPr>
          <w:b/>
          <w:bCs/>
          <w:u w:val="single"/>
        </w:rPr>
        <w:t>1 回目（保険診療</w:t>
      </w:r>
      <w:r w:rsidR="004E7270" w:rsidRPr="00D92DFD">
        <w:rPr>
          <w:rFonts w:hint="eastAsia"/>
          <w:b/>
          <w:bCs/>
          <w:u w:val="single"/>
        </w:rPr>
        <w:t>）</w:t>
      </w:r>
    </w:p>
    <w:p w14:paraId="48EC7210" w14:textId="77777777" w:rsidR="004E7270" w:rsidRDefault="00A90D00" w:rsidP="00A90D00">
      <w:pPr>
        <w:pStyle w:val="a3"/>
        <w:numPr>
          <w:ilvl w:val="0"/>
          <w:numId w:val="9"/>
        </w:numPr>
        <w:ind w:leftChars="0"/>
      </w:pPr>
      <w:r>
        <w:rPr>
          <w:rFonts w:hint="eastAsia"/>
        </w:rPr>
        <w:t>診察にて、お身体の症状や</w:t>
      </w:r>
      <w:r>
        <w:t xml:space="preserve"> PFC-FD の治療についてご説明します。</w:t>
      </w:r>
    </w:p>
    <w:p w14:paraId="621BE30F" w14:textId="77777777" w:rsidR="004E7270" w:rsidRDefault="00A90D00" w:rsidP="00A90D00">
      <w:pPr>
        <w:pStyle w:val="a3"/>
        <w:numPr>
          <w:ilvl w:val="0"/>
          <w:numId w:val="9"/>
        </w:numPr>
        <w:ind w:leftChars="0"/>
      </w:pPr>
      <w:r>
        <w:t>PFC-FD 療法の適応があるか、医師が判断します。</w:t>
      </w:r>
    </w:p>
    <w:p w14:paraId="1E881B7A" w14:textId="77777777" w:rsidR="004E7270" w:rsidRDefault="00A90D00" w:rsidP="00A90D00">
      <w:pPr>
        <w:pStyle w:val="a3"/>
        <w:numPr>
          <w:ilvl w:val="0"/>
          <w:numId w:val="9"/>
        </w:numPr>
        <w:ind w:leftChars="0"/>
      </w:pPr>
      <w:r>
        <w:t>2 回目の採血実施日を決めます。</w:t>
      </w:r>
    </w:p>
    <w:p w14:paraId="012CA1C4" w14:textId="27270218" w:rsidR="00A90D00" w:rsidRDefault="00A90D00" w:rsidP="00A90D00">
      <w:pPr>
        <w:pStyle w:val="a3"/>
        <w:numPr>
          <w:ilvl w:val="0"/>
          <w:numId w:val="9"/>
        </w:numPr>
        <w:ind w:leftChars="0"/>
      </w:pPr>
      <w:r>
        <w:rPr>
          <w:rFonts w:hint="eastAsia"/>
        </w:rPr>
        <w:t>実施する場合の費用やお支払い方法についてご説明します。</w:t>
      </w:r>
    </w:p>
    <w:p w14:paraId="318E6850" w14:textId="77777777" w:rsidR="004E7270" w:rsidRPr="00D92DFD" w:rsidRDefault="00A90D00" w:rsidP="00A90D00">
      <w:pPr>
        <w:rPr>
          <w:b/>
          <w:bCs/>
          <w:u w:val="single"/>
        </w:rPr>
      </w:pPr>
      <w:r w:rsidRPr="00D92DFD">
        <w:rPr>
          <w:b/>
          <w:bCs/>
          <w:u w:val="single"/>
        </w:rPr>
        <w:t>2 回目（自費）</w:t>
      </w:r>
    </w:p>
    <w:p w14:paraId="50F6D30C" w14:textId="77777777" w:rsidR="004E7270" w:rsidRDefault="00A90D00" w:rsidP="00A90D00">
      <w:pPr>
        <w:pStyle w:val="a3"/>
        <w:numPr>
          <w:ilvl w:val="0"/>
          <w:numId w:val="10"/>
        </w:numPr>
        <w:ind w:leftChars="0"/>
      </w:pPr>
      <w:r>
        <w:rPr>
          <w:rFonts w:hint="eastAsia"/>
        </w:rPr>
        <w:t>署名頂いた同意書をお預かりします。</w:t>
      </w:r>
    </w:p>
    <w:p w14:paraId="5F07F461" w14:textId="77777777" w:rsidR="004E7270" w:rsidRDefault="00A90D00" w:rsidP="00A90D00">
      <w:pPr>
        <w:pStyle w:val="a3"/>
        <w:numPr>
          <w:ilvl w:val="0"/>
          <w:numId w:val="10"/>
        </w:numPr>
        <w:ind w:leftChars="0"/>
      </w:pPr>
      <w:r>
        <w:rPr>
          <w:rFonts w:hint="eastAsia"/>
        </w:rPr>
        <w:t>採血します。</w:t>
      </w:r>
    </w:p>
    <w:p w14:paraId="3A4E44B6" w14:textId="4C6F25BF" w:rsidR="00A90D00" w:rsidRDefault="00A90D00" w:rsidP="00A90D00">
      <w:pPr>
        <w:pStyle w:val="a3"/>
        <w:numPr>
          <w:ilvl w:val="0"/>
          <w:numId w:val="10"/>
        </w:numPr>
        <w:ind w:leftChars="0"/>
      </w:pPr>
      <w:r>
        <w:rPr>
          <w:rFonts w:hint="eastAsia"/>
        </w:rPr>
        <w:t>会計をします。</w:t>
      </w:r>
    </w:p>
    <w:p w14:paraId="7D1004A5" w14:textId="77777777" w:rsidR="004E7270" w:rsidRPr="00D92DFD" w:rsidRDefault="00A90D00" w:rsidP="00A90D00">
      <w:pPr>
        <w:rPr>
          <w:b/>
          <w:bCs/>
          <w:u w:val="single"/>
        </w:rPr>
      </w:pPr>
      <w:r w:rsidRPr="00D92DFD">
        <w:rPr>
          <w:b/>
          <w:bCs/>
          <w:u w:val="single"/>
        </w:rPr>
        <w:t>3 回目以降</w:t>
      </w:r>
    </w:p>
    <w:p w14:paraId="1E837AF8" w14:textId="77777777" w:rsidR="004E7270" w:rsidRDefault="00A90D00" w:rsidP="00A90D00">
      <w:r>
        <w:t>PFC-FD 療法の実施希望について、最終確認をします。</w:t>
      </w:r>
    </w:p>
    <w:p w14:paraId="7B482235" w14:textId="77777777" w:rsidR="004E7270" w:rsidRDefault="00A90D00" w:rsidP="00A90D00">
      <w:r>
        <w:rPr>
          <w:rFonts w:hint="eastAsia"/>
        </w:rPr>
        <w:t>注射をします。</w:t>
      </w:r>
    </w:p>
    <w:p w14:paraId="0C40E461" w14:textId="469272BA" w:rsidR="00A90D00" w:rsidRDefault="00A90D00" w:rsidP="00A90D00">
      <w:r>
        <w:rPr>
          <w:rFonts w:hint="eastAsia"/>
        </w:rPr>
        <w:t>実施後の注意事項をご説明します。</w:t>
      </w:r>
    </w:p>
    <w:p w14:paraId="778D4136" w14:textId="77777777" w:rsidR="004E7270" w:rsidRDefault="004E7270" w:rsidP="00A90D00"/>
    <w:p w14:paraId="3897D473" w14:textId="77777777" w:rsidR="004E7270" w:rsidRDefault="004E7270" w:rsidP="00A90D00"/>
    <w:p w14:paraId="1CB35904" w14:textId="77777777" w:rsidR="004E7270" w:rsidRDefault="004E7270" w:rsidP="00A90D00"/>
    <w:p w14:paraId="737006EE" w14:textId="77777777" w:rsidR="004E7270" w:rsidRPr="00D92DFD" w:rsidRDefault="00A90D00" w:rsidP="00A90D00">
      <w:pPr>
        <w:rPr>
          <w:b/>
          <w:bCs/>
          <w:u w:val="single"/>
        </w:rPr>
      </w:pPr>
      <w:r w:rsidRPr="00D92DFD">
        <w:rPr>
          <w:rFonts w:hint="eastAsia"/>
          <w:b/>
          <w:bCs/>
          <w:u w:val="single"/>
        </w:rPr>
        <w:lastRenderedPageBreak/>
        <w:t>治療後の注意点</w:t>
      </w:r>
    </w:p>
    <w:p w14:paraId="1B70D48E" w14:textId="77777777" w:rsidR="004E7270" w:rsidRDefault="00A90D00" w:rsidP="00A90D00">
      <w:pPr>
        <w:pStyle w:val="a3"/>
        <w:numPr>
          <w:ilvl w:val="0"/>
          <w:numId w:val="11"/>
        </w:numPr>
        <w:ind w:leftChars="0"/>
      </w:pPr>
      <w:r>
        <w:t>痛みを感じている間に、安静にし過ぎてしまうと、治療部位が硬くなり長期的な痛みの元になる可能性があります。</w:t>
      </w:r>
      <w:r>
        <w:rPr>
          <w:rFonts w:hint="eastAsia"/>
        </w:rPr>
        <w:t>可能な限り、治療後に継続的なリハビリテーションが必須です。</w:t>
      </w:r>
    </w:p>
    <w:p w14:paraId="3098355E" w14:textId="77777777" w:rsidR="004E7270" w:rsidRDefault="00A90D00" w:rsidP="00A90D00">
      <w:pPr>
        <w:pStyle w:val="a3"/>
        <w:numPr>
          <w:ilvl w:val="0"/>
          <w:numId w:val="11"/>
        </w:numPr>
        <w:ind w:leftChars="0"/>
      </w:pPr>
      <w:r>
        <w:t>注入部位は翌日から浴槽につけていただいて大丈夫です。</w:t>
      </w:r>
    </w:p>
    <w:p w14:paraId="40C36474" w14:textId="77777777" w:rsidR="004E7270" w:rsidRDefault="00A90D00" w:rsidP="00A90D00">
      <w:pPr>
        <w:pStyle w:val="a3"/>
        <w:numPr>
          <w:ilvl w:val="0"/>
          <w:numId w:val="11"/>
        </w:numPr>
        <w:ind w:leftChars="0"/>
      </w:pPr>
      <w:r>
        <w:t>注入後、数日間は血流の良くなる活動（長時間の入浴、サウナ、運動、飲酒など）を行うことで、治療に伴う</w:t>
      </w:r>
      <w:r w:rsidR="004E7270">
        <w:rPr>
          <w:rFonts w:hint="eastAsia"/>
        </w:rPr>
        <w:t>痛</w:t>
      </w:r>
      <w:r>
        <w:rPr>
          <w:rFonts w:hint="eastAsia"/>
        </w:rPr>
        <w:t>みが強くなることがありますが、この痛みが強くなったからと言って、治療効果に差はありません。</w:t>
      </w:r>
    </w:p>
    <w:p w14:paraId="6DFFF59C" w14:textId="0CF57CDA" w:rsidR="00A90D00" w:rsidRDefault="00A90D00" w:rsidP="00A90D00">
      <w:pPr>
        <w:pStyle w:val="a3"/>
        <w:numPr>
          <w:ilvl w:val="0"/>
          <w:numId w:val="11"/>
        </w:numPr>
        <w:ind w:leftChars="0"/>
      </w:pPr>
      <w:r>
        <w:t>関節は細菌に弱いので、注入部は清潔に保つよう心がけてください。</w:t>
      </w:r>
    </w:p>
    <w:p w14:paraId="2683F4FF" w14:textId="77777777" w:rsidR="004E7270" w:rsidRDefault="004E7270" w:rsidP="00A90D00"/>
    <w:p w14:paraId="4523C57E" w14:textId="77777777" w:rsidR="004E7270" w:rsidRDefault="004E7270" w:rsidP="00A90D00"/>
    <w:p w14:paraId="17003F34" w14:textId="77777777" w:rsidR="004E7270" w:rsidRPr="00D92DFD" w:rsidRDefault="00A90D00" w:rsidP="00A90D00">
      <w:pPr>
        <w:rPr>
          <w:b/>
          <w:bCs/>
          <w:u w:val="single"/>
        </w:rPr>
      </w:pPr>
      <w:r w:rsidRPr="00D92DFD">
        <w:rPr>
          <w:b/>
          <w:bCs/>
          <w:u w:val="single"/>
        </w:rPr>
        <w:t>PFC-FD 作製にあたりご理解ください</w:t>
      </w:r>
    </w:p>
    <w:p w14:paraId="01ED750A" w14:textId="3D66C6D6" w:rsidR="00A90D00" w:rsidRDefault="00A90D00" w:rsidP="00A90D00">
      <w:pPr>
        <w:pStyle w:val="a3"/>
        <w:numPr>
          <w:ilvl w:val="0"/>
          <w:numId w:val="12"/>
        </w:numPr>
        <w:ind w:leftChars="0"/>
      </w:pPr>
      <w:r>
        <w:t>PFC-FD は感染症検査（HIV、HBV、HCV、梅毒、HTLV-1）で「陰性」の方のみ提供が可能です。血液検査</w:t>
      </w:r>
      <w:r w:rsidR="004E7270">
        <w:rPr>
          <w:rFonts w:hint="eastAsia"/>
        </w:rPr>
        <w:t>の</w:t>
      </w:r>
      <w:r>
        <w:rPr>
          <w:rFonts w:hint="eastAsia"/>
        </w:rPr>
        <w:t>結果加工作業ができないとなった場合は血液検査代金のみご負担をお願いいたします。</w:t>
      </w:r>
    </w:p>
    <w:p w14:paraId="0DAFBB15" w14:textId="77777777" w:rsidR="00A90D00" w:rsidRDefault="00A90D00" w:rsidP="004E7270">
      <w:pPr>
        <w:ind w:firstLineChars="200" w:firstLine="420"/>
      </w:pPr>
      <w:r>
        <w:rPr>
          <w:rFonts w:hint="eastAsia"/>
        </w:rPr>
        <w:t>※採血の日に全額お預かりし、血液検査後に差額分を返金致します。</w:t>
      </w:r>
    </w:p>
    <w:p w14:paraId="61D11FE0" w14:textId="77777777" w:rsidR="004E7270" w:rsidRDefault="00A90D00" w:rsidP="004E7270">
      <w:pPr>
        <w:ind w:firstLineChars="200" w:firstLine="420"/>
      </w:pPr>
      <w:r>
        <w:rPr>
          <w:rFonts w:hint="eastAsia"/>
        </w:rPr>
        <w:t>※加工作業開始後、キャンセルされた場合、返金は致しかねます。</w:t>
      </w:r>
    </w:p>
    <w:p w14:paraId="5553FB3B" w14:textId="77777777" w:rsidR="004E7270" w:rsidRDefault="00A90D00" w:rsidP="00A90D00">
      <w:pPr>
        <w:pStyle w:val="a3"/>
        <w:numPr>
          <w:ilvl w:val="0"/>
          <w:numId w:val="12"/>
        </w:numPr>
        <w:ind w:leftChars="0"/>
      </w:pPr>
      <w:r>
        <w:rPr>
          <w:rFonts w:hint="eastAsia"/>
        </w:rPr>
        <w:t>上記において、「陽性」であった場合、他の医療機関で検査をご希望された場合、医師</w:t>
      </w:r>
      <w:r>
        <w:t xml:space="preserve"> が作成する紹介状をもっ</w:t>
      </w:r>
      <w:r>
        <w:rPr>
          <w:rFonts w:hint="eastAsia"/>
        </w:rPr>
        <w:t>て、受診して頂けます。</w:t>
      </w:r>
    </w:p>
    <w:p w14:paraId="0A66DBEC" w14:textId="77777777" w:rsidR="004E7270" w:rsidRDefault="00A90D00" w:rsidP="00A90D00">
      <w:pPr>
        <w:pStyle w:val="a3"/>
        <w:numPr>
          <w:ilvl w:val="0"/>
          <w:numId w:val="12"/>
        </w:numPr>
        <w:ind w:leftChars="0"/>
      </w:pPr>
      <w:r>
        <w:rPr>
          <w:rFonts w:hint="eastAsia"/>
        </w:rPr>
        <w:t>他の医療機関で「陰性」と判定された場合、</w:t>
      </w:r>
      <w:r>
        <w:t>1 カ月以内であれば加工作業・注入は可能です。</w:t>
      </w:r>
    </w:p>
    <w:p w14:paraId="5CB178E9" w14:textId="77777777" w:rsidR="004E7270" w:rsidRDefault="00A90D00" w:rsidP="00A90D00">
      <w:pPr>
        <w:pStyle w:val="a3"/>
        <w:numPr>
          <w:ilvl w:val="0"/>
          <w:numId w:val="12"/>
        </w:numPr>
        <w:ind w:leftChars="0"/>
      </w:pPr>
      <w:r>
        <w:t>悪性腫瘍を患っている方はお受けいただけません。</w:t>
      </w:r>
    </w:p>
    <w:p w14:paraId="7A342475" w14:textId="77777777" w:rsidR="004E7270" w:rsidRDefault="00A90D00" w:rsidP="00A90D00">
      <w:pPr>
        <w:pStyle w:val="a3"/>
        <w:numPr>
          <w:ilvl w:val="0"/>
          <w:numId w:val="12"/>
        </w:numPr>
        <w:ind w:leftChars="0"/>
      </w:pPr>
      <w:r>
        <w:t>体調の良くない場合や、血液の状態によっては、ごく稀に作製が出来ない場合もあります。その際には再度採血を</w:t>
      </w:r>
      <w:r>
        <w:rPr>
          <w:rFonts w:hint="eastAsia"/>
        </w:rPr>
        <w:t>お願いする場合があります。</w:t>
      </w:r>
    </w:p>
    <w:p w14:paraId="57DDC2FE" w14:textId="77777777" w:rsidR="004E7270" w:rsidRDefault="00A90D00" w:rsidP="00A90D00">
      <w:pPr>
        <w:pStyle w:val="a3"/>
        <w:numPr>
          <w:ilvl w:val="0"/>
          <w:numId w:val="12"/>
        </w:numPr>
        <w:ind w:leftChars="0"/>
      </w:pPr>
      <w:r>
        <w:t>医療機関から血液輸送時に破損した場合、再度採血をしていただく必要があります。</w:t>
      </w:r>
    </w:p>
    <w:p w14:paraId="48B38DF4" w14:textId="6684E596" w:rsidR="00A90D00" w:rsidRDefault="00A90D00" w:rsidP="004E7270">
      <w:pPr>
        <w:pStyle w:val="a3"/>
        <w:numPr>
          <w:ilvl w:val="0"/>
          <w:numId w:val="12"/>
        </w:numPr>
        <w:ind w:leftChars="0"/>
      </w:pPr>
      <w:r>
        <w:t>保存期間を過ぎた場合は破棄させていただきます。（保存期間は半年です。）</w:t>
      </w:r>
    </w:p>
    <w:p w14:paraId="0B8445A9" w14:textId="77777777" w:rsidR="004E7270" w:rsidRDefault="004E7270" w:rsidP="00A90D00"/>
    <w:p w14:paraId="47C4EDAB" w14:textId="77777777" w:rsidR="004E7270" w:rsidRDefault="004E7270" w:rsidP="00A90D00"/>
    <w:p w14:paraId="2B59A7D4" w14:textId="6C710B21" w:rsidR="00A90D00" w:rsidRPr="00D92DFD" w:rsidRDefault="00A90D00" w:rsidP="00A90D00">
      <w:pPr>
        <w:rPr>
          <w:b/>
          <w:bCs/>
          <w:u w:val="single"/>
        </w:rPr>
      </w:pPr>
      <w:r w:rsidRPr="00D92DFD">
        <w:rPr>
          <w:rFonts w:hint="eastAsia"/>
          <w:b/>
          <w:bCs/>
          <w:u w:val="single"/>
        </w:rPr>
        <w:t>同意書の取扱いについて</w:t>
      </w:r>
    </w:p>
    <w:p w14:paraId="29882FDB" w14:textId="77777777" w:rsidR="00A90D00" w:rsidRDefault="00A90D00" w:rsidP="00A90D00">
      <w:r>
        <w:rPr>
          <w:rFonts w:hint="eastAsia"/>
        </w:rPr>
        <w:t>・</w:t>
      </w:r>
      <w:r>
        <w:t xml:space="preserve"> 治療の内容をご確認いただき、別紙の同意書にご署名のうえ採血時にお持ちください。</w:t>
      </w:r>
    </w:p>
    <w:p w14:paraId="367D37B0" w14:textId="68A0B51B" w:rsidR="0079745B" w:rsidRDefault="00A90D00" w:rsidP="00A90D00">
      <w:r>
        <w:rPr>
          <w:rFonts w:hint="eastAsia"/>
        </w:rPr>
        <w:t>・</w:t>
      </w:r>
      <w:r>
        <w:t xml:space="preserve"> 同意書原本は当院カルテ内に保管いたしますが、ご希望の場合は写しを差し上げます。</w:t>
      </w:r>
    </w:p>
    <w:sectPr w:rsidR="007974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7F1F" w14:textId="77777777" w:rsidR="001B10EB" w:rsidRDefault="001B10EB" w:rsidP="00352B62">
      <w:r>
        <w:separator/>
      </w:r>
    </w:p>
  </w:endnote>
  <w:endnote w:type="continuationSeparator" w:id="0">
    <w:p w14:paraId="6E5BAE15" w14:textId="77777777" w:rsidR="001B10EB" w:rsidRDefault="001B10EB" w:rsidP="0035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AFFD" w14:textId="77777777" w:rsidR="001B10EB" w:rsidRDefault="001B10EB" w:rsidP="00352B62">
      <w:r>
        <w:separator/>
      </w:r>
    </w:p>
  </w:footnote>
  <w:footnote w:type="continuationSeparator" w:id="0">
    <w:p w14:paraId="33AB72E9" w14:textId="77777777" w:rsidR="001B10EB" w:rsidRDefault="001B10EB" w:rsidP="00352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8F4"/>
    <w:multiLevelType w:val="hybridMultilevel"/>
    <w:tmpl w:val="4CE20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81F18"/>
    <w:multiLevelType w:val="hybridMultilevel"/>
    <w:tmpl w:val="65B40076"/>
    <w:lvl w:ilvl="0" w:tplc="04090001">
      <w:start w:val="1"/>
      <w:numFmt w:val="bullet"/>
      <w:lvlText w:val=""/>
      <w:lvlJc w:val="left"/>
      <w:pPr>
        <w:ind w:left="420" w:hanging="420"/>
      </w:pPr>
      <w:rPr>
        <w:rFonts w:ascii="Wingdings" w:hAnsi="Wingdings" w:hint="default"/>
      </w:rPr>
    </w:lvl>
    <w:lvl w:ilvl="1" w:tplc="8CE24D7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690101"/>
    <w:multiLevelType w:val="hybridMultilevel"/>
    <w:tmpl w:val="5F50E0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EB2C7C"/>
    <w:multiLevelType w:val="hybridMultilevel"/>
    <w:tmpl w:val="B866D8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1511AC"/>
    <w:multiLevelType w:val="hybridMultilevel"/>
    <w:tmpl w:val="7132E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345249"/>
    <w:multiLevelType w:val="hybridMultilevel"/>
    <w:tmpl w:val="105AA7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A51431"/>
    <w:multiLevelType w:val="hybridMultilevel"/>
    <w:tmpl w:val="924CF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200AC7"/>
    <w:multiLevelType w:val="hybridMultilevel"/>
    <w:tmpl w:val="2B2A5D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F646FF"/>
    <w:multiLevelType w:val="hybridMultilevel"/>
    <w:tmpl w:val="CA721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C9766F"/>
    <w:multiLevelType w:val="hybridMultilevel"/>
    <w:tmpl w:val="B9B297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7C69D8"/>
    <w:multiLevelType w:val="hybridMultilevel"/>
    <w:tmpl w:val="3CB08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8464D4"/>
    <w:multiLevelType w:val="hybridMultilevel"/>
    <w:tmpl w:val="B824F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4778675">
    <w:abstractNumId w:val="11"/>
  </w:num>
  <w:num w:numId="2" w16cid:durableId="878783535">
    <w:abstractNumId w:val="6"/>
  </w:num>
  <w:num w:numId="3" w16cid:durableId="1570724484">
    <w:abstractNumId w:val="7"/>
  </w:num>
  <w:num w:numId="4" w16cid:durableId="1196962118">
    <w:abstractNumId w:val="2"/>
  </w:num>
  <w:num w:numId="5" w16cid:durableId="934047528">
    <w:abstractNumId w:val="3"/>
  </w:num>
  <w:num w:numId="6" w16cid:durableId="1499269040">
    <w:abstractNumId w:val="1"/>
  </w:num>
  <w:num w:numId="7" w16cid:durableId="1437020137">
    <w:abstractNumId w:val="5"/>
  </w:num>
  <w:num w:numId="8" w16cid:durableId="883518429">
    <w:abstractNumId w:val="8"/>
  </w:num>
  <w:num w:numId="9" w16cid:durableId="1810854870">
    <w:abstractNumId w:val="4"/>
  </w:num>
  <w:num w:numId="10" w16cid:durableId="1958023811">
    <w:abstractNumId w:val="9"/>
  </w:num>
  <w:num w:numId="11" w16cid:durableId="144200859">
    <w:abstractNumId w:val="0"/>
  </w:num>
  <w:num w:numId="12" w16cid:durableId="335964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00"/>
    <w:rsid w:val="00014E09"/>
    <w:rsid w:val="000271F6"/>
    <w:rsid w:val="0004161C"/>
    <w:rsid w:val="00047208"/>
    <w:rsid w:val="00055AB4"/>
    <w:rsid w:val="00070DA3"/>
    <w:rsid w:val="00090898"/>
    <w:rsid w:val="000B22B3"/>
    <w:rsid w:val="000C29A8"/>
    <w:rsid w:val="000C3BA3"/>
    <w:rsid w:val="000D0949"/>
    <w:rsid w:val="000D779F"/>
    <w:rsid w:val="000E1CD3"/>
    <w:rsid w:val="000F1C8A"/>
    <w:rsid w:val="000F7A17"/>
    <w:rsid w:val="00116A35"/>
    <w:rsid w:val="0012692E"/>
    <w:rsid w:val="00147C68"/>
    <w:rsid w:val="00152C10"/>
    <w:rsid w:val="001549FE"/>
    <w:rsid w:val="00167369"/>
    <w:rsid w:val="001721DF"/>
    <w:rsid w:val="0018041E"/>
    <w:rsid w:val="00191727"/>
    <w:rsid w:val="001967D2"/>
    <w:rsid w:val="001A0BE2"/>
    <w:rsid w:val="001B10EB"/>
    <w:rsid w:val="001C4475"/>
    <w:rsid w:val="001C5400"/>
    <w:rsid w:val="001F28FE"/>
    <w:rsid w:val="0022176D"/>
    <w:rsid w:val="00223CBA"/>
    <w:rsid w:val="00241B48"/>
    <w:rsid w:val="002460B8"/>
    <w:rsid w:val="00247701"/>
    <w:rsid w:val="002506EE"/>
    <w:rsid w:val="00261D3E"/>
    <w:rsid w:val="00266F1E"/>
    <w:rsid w:val="002811EB"/>
    <w:rsid w:val="002831EC"/>
    <w:rsid w:val="00283AAB"/>
    <w:rsid w:val="002A0057"/>
    <w:rsid w:val="002A6D30"/>
    <w:rsid w:val="002C49A1"/>
    <w:rsid w:val="002D6B86"/>
    <w:rsid w:val="002E2893"/>
    <w:rsid w:val="002E415B"/>
    <w:rsid w:val="003026BE"/>
    <w:rsid w:val="00302F7E"/>
    <w:rsid w:val="00313A66"/>
    <w:rsid w:val="00343A90"/>
    <w:rsid w:val="00352B62"/>
    <w:rsid w:val="00361672"/>
    <w:rsid w:val="00364154"/>
    <w:rsid w:val="003D2018"/>
    <w:rsid w:val="003D5A05"/>
    <w:rsid w:val="003E7792"/>
    <w:rsid w:val="003F106C"/>
    <w:rsid w:val="00404461"/>
    <w:rsid w:val="00431984"/>
    <w:rsid w:val="00461610"/>
    <w:rsid w:val="00464C0A"/>
    <w:rsid w:val="00477A47"/>
    <w:rsid w:val="00481F91"/>
    <w:rsid w:val="00484B35"/>
    <w:rsid w:val="00492522"/>
    <w:rsid w:val="004958E5"/>
    <w:rsid w:val="004A1CBA"/>
    <w:rsid w:val="004D1AB7"/>
    <w:rsid w:val="004E185E"/>
    <w:rsid w:val="004E26AD"/>
    <w:rsid w:val="004E3DC5"/>
    <w:rsid w:val="004E7270"/>
    <w:rsid w:val="004F4985"/>
    <w:rsid w:val="005030B5"/>
    <w:rsid w:val="00507CC8"/>
    <w:rsid w:val="0054758A"/>
    <w:rsid w:val="00553B64"/>
    <w:rsid w:val="005576E5"/>
    <w:rsid w:val="005873F5"/>
    <w:rsid w:val="005A0BEB"/>
    <w:rsid w:val="005B295D"/>
    <w:rsid w:val="005B6DD1"/>
    <w:rsid w:val="0062231F"/>
    <w:rsid w:val="0067481A"/>
    <w:rsid w:val="006A40AE"/>
    <w:rsid w:val="006A713B"/>
    <w:rsid w:val="006B09EA"/>
    <w:rsid w:val="006B41FF"/>
    <w:rsid w:val="006D0ACD"/>
    <w:rsid w:val="006D6BDF"/>
    <w:rsid w:val="0070675E"/>
    <w:rsid w:val="00713962"/>
    <w:rsid w:val="00714220"/>
    <w:rsid w:val="007153EB"/>
    <w:rsid w:val="0071641E"/>
    <w:rsid w:val="0072589F"/>
    <w:rsid w:val="00725F3A"/>
    <w:rsid w:val="00726215"/>
    <w:rsid w:val="0073079E"/>
    <w:rsid w:val="00756A71"/>
    <w:rsid w:val="0076493C"/>
    <w:rsid w:val="00770775"/>
    <w:rsid w:val="00775F68"/>
    <w:rsid w:val="00777E4F"/>
    <w:rsid w:val="0078389C"/>
    <w:rsid w:val="0079745B"/>
    <w:rsid w:val="007A07E3"/>
    <w:rsid w:val="007A0B6E"/>
    <w:rsid w:val="007A7AE2"/>
    <w:rsid w:val="007B0474"/>
    <w:rsid w:val="007B2CA7"/>
    <w:rsid w:val="007D0163"/>
    <w:rsid w:val="007E1F48"/>
    <w:rsid w:val="00805075"/>
    <w:rsid w:val="0080508F"/>
    <w:rsid w:val="0082798A"/>
    <w:rsid w:val="00831C83"/>
    <w:rsid w:val="00837F89"/>
    <w:rsid w:val="00844B4B"/>
    <w:rsid w:val="008537CE"/>
    <w:rsid w:val="00862A58"/>
    <w:rsid w:val="008A4E76"/>
    <w:rsid w:val="008E04AB"/>
    <w:rsid w:val="008E1360"/>
    <w:rsid w:val="008E5C00"/>
    <w:rsid w:val="0091135A"/>
    <w:rsid w:val="0091298F"/>
    <w:rsid w:val="00915A44"/>
    <w:rsid w:val="0091648E"/>
    <w:rsid w:val="00934DDB"/>
    <w:rsid w:val="00986C93"/>
    <w:rsid w:val="00987545"/>
    <w:rsid w:val="00995262"/>
    <w:rsid w:val="009A0465"/>
    <w:rsid w:val="009F6852"/>
    <w:rsid w:val="00A06A3A"/>
    <w:rsid w:val="00A1210A"/>
    <w:rsid w:val="00A1262B"/>
    <w:rsid w:val="00A33349"/>
    <w:rsid w:val="00A3696E"/>
    <w:rsid w:val="00A74942"/>
    <w:rsid w:val="00A83F0A"/>
    <w:rsid w:val="00A90D00"/>
    <w:rsid w:val="00A96717"/>
    <w:rsid w:val="00AC4D91"/>
    <w:rsid w:val="00AD738C"/>
    <w:rsid w:val="00AF0B12"/>
    <w:rsid w:val="00AF4CD9"/>
    <w:rsid w:val="00AF6DF3"/>
    <w:rsid w:val="00B30A28"/>
    <w:rsid w:val="00B36180"/>
    <w:rsid w:val="00B410A5"/>
    <w:rsid w:val="00B56ADD"/>
    <w:rsid w:val="00B760A3"/>
    <w:rsid w:val="00B8025C"/>
    <w:rsid w:val="00B81F0E"/>
    <w:rsid w:val="00B856F1"/>
    <w:rsid w:val="00B9133D"/>
    <w:rsid w:val="00BA6BB7"/>
    <w:rsid w:val="00BC0659"/>
    <w:rsid w:val="00BC1F97"/>
    <w:rsid w:val="00BC6703"/>
    <w:rsid w:val="00BD469A"/>
    <w:rsid w:val="00BF0A0C"/>
    <w:rsid w:val="00BF2A3C"/>
    <w:rsid w:val="00BF3EDA"/>
    <w:rsid w:val="00C36A24"/>
    <w:rsid w:val="00C40048"/>
    <w:rsid w:val="00C40A30"/>
    <w:rsid w:val="00C46348"/>
    <w:rsid w:val="00C50704"/>
    <w:rsid w:val="00C6580F"/>
    <w:rsid w:val="00C77640"/>
    <w:rsid w:val="00C8213F"/>
    <w:rsid w:val="00C84EBC"/>
    <w:rsid w:val="00C87DFF"/>
    <w:rsid w:val="00C900D3"/>
    <w:rsid w:val="00CD33EA"/>
    <w:rsid w:val="00CD4B71"/>
    <w:rsid w:val="00D81658"/>
    <w:rsid w:val="00D82946"/>
    <w:rsid w:val="00D83FBF"/>
    <w:rsid w:val="00D92DFD"/>
    <w:rsid w:val="00DA469D"/>
    <w:rsid w:val="00DA5887"/>
    <w:rsid w:val="00DB0DCF"/>
    <w:rsid w:val="00DD276B"/>
    <w:rsid w:val="00DE63FC"/>
    <w:rsid w:val="00DE6F4E"/>
    <w:rsid w:val="00E0087D"/>
    <w:rsid w:val="00E31040"/>
    <w:rsid w:val="00E40333"/>
    <w:rsid w:val="00E54CC1"/>
    <w:rsid w:val="00E56F69"/>
    <w:rsid w:val="00E67C76"/>
    <w:rsid w:val="00E75F50"/>
    <w:rsid w:val="00E85FDE"/>
    <w:rsid w:val="00EB34DA"/>
    <w:rsid w:val="00EB3553"/>
    <w:rsid w:val="00ED5ECD"/>
    <w:rsid w:val="00EE1E7F"/>
    <w:rsid w:val="00EE278E"/>
    <w:rsid w:val="00EF25B8"/>
    <w:rsid w:val="00EF6CAC"/>
    <w:rsid w:val="00F14EC4"/>
    <w:rsid w:val="00F45662"/>
    <w:rsid w:val="00F67BB0"/>
    <w:rsid w:val="00F70580"/>
    <w:rsid w:val="00FB3B31"/>
    <w:rsid w:val="00FC1824"/>
    <w:rsid w:val="00FC739F"/>
    <w:rsid w:val="00FE3D9C"/>
    <w:rsid w:val="00FE5D6E"/>
    <w:rsid w:val="00FF426B"/>
    <w:rsid w:val="00FF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88D24"/>
  <w15:chartTrackingRefBased/>
  <w15:docId w15:val="{4BC56629-B376-4457-8605-ABF3ED73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D00"/>
    <w:pPr>
      <w:ind w:leftChars="400" w:left="840"/>
    </w:pPr>
  </w:style>
  <w:style w:type="paragraph" w:styleId="a4">
    <w:name w:val="header"/>
    <w:basedOn w:val="a"/>
    <w:link w:val="a5"/>
    <w:uiPriority w:val="99"/>
    <w:unhideWhenUsed/>
    <w:rsid w:val="00352B62"/>
    <w:pPr>
      <w:tabs>
        <w:tab w:val="center" w:pos="4252"/>
        <w:tab w:val="right" w:pos="8504"/>
      </w:tabs>
      <w:snapToGrid w:val="0"/>
    </w:pPr>
  </w:style>
  <w:style w:type="character" w:customStyle="1" w:styleId="a5">
    <w:name w:val="ヘッダー (文字)"/>
    <w:basedOn w:val="a0"/>
    <w:link w:val="a4"/>
    <w:uiPriority w:val="99"/>
    <w:rsid w:val="00352B62"/>
  </w:style>
  <w:style w:type="paragraph" w:styleId="a6">
    <w:name w:val="footer"/>
    <w:basedOn w:val="a"/>
    <w:link w:val="a7"/>
    <w:uiPriority w:val="99"/>
    <w:unhideWhenUsed/>
    <w:rsid w:val="00352B62"/>
    <w:pPr>
      <w:tabs>
        <w:tab w:val="center" w:pos="4252"/>
        <w:tab w:val="right" w:pos="8504"/>
      </w:tabs>
      <w:snapToGrid w:val="0"/>
    </w:pPr>
  </w:style>
  <w:style w:type="character" w:customStyle="1" w:styleId="a7">
    <w:name w:val="フッター (文字)"/>
    <w:basedOn w:val="a0"/>
    <w:link w:val="a6"/>
    <w:uiPriority w:val="99"/>
    <w:rsid w:val="00352B62"/>
  </w:style>
  <w:style w:type="paragraph" w:styleId="Web">
    <w:name w:val="Normal (Web)"/>
    <w:basedOn w:val="a"/>
    <w:uiPriority w:val="99"/>
    <w:semiHidden/>
    <w:unhideWhenUsed/>
    <w:rsid w:val="00A333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Shimbo</dc:creator>
  <cp:keywords/>
  <dc:description/>
  <cp:lastModifiedBy>Jun Shimbo</cp:lastModifiedBy>
  <cp:revision>9</cp:revision>
  <dcterms:created xsi:type="dcterms:W3CDTF">2023-11-30T04:36:00Z</dcterms:created>
  <dcterms:modified xsi:type="dcterms:W3CDTF">2023-11-30T14:09:00Z</dcterms:modified>
</cp:coreProperties>
</file>